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Pr="009F4EFD" w:rsidRDefault="0017640F">
      <w:pPr>
        <w:spacing w:after="0" w:line="256" w:lineRule="auto"/>
        <w:ind w:firstLine="720"/>
        <w:rPr>
          <w:rFonts w:ascii="Times New Roman" w:hAnsi="Times New Roman"/>
          <w:b/>
          <w:lang w:val="sr-Latn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bookmarkStart w:id="0" w:name="_Hlk166491306"/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775112AF" w14:textId="1731355A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1B4B1B">
        <w:rPr>
          <w:rFonts w:ascii="Times New Roman" w:hAnsi="Times New Roman"/>
          <w:lang w:val="sr-Cyrl-RS"/>
        </w:rPr>
        <w:t>02-34</w:t>
      </w:r>
      <w:r w:rsidR="00706AA1" w:rsidRPr="00706AA1">
        <w:rPr>
          <w:rFonts w:ascii="Times New Roman" w:hAnsi="Times New Roman"/>
          <w:lang w:val="sr-Latn-RS"/>
        </w:rPr>
        <w:t>/IV-2024</w:t>
      </w:r>
    </w:p>
    <w:p w14:paraId="7C46BD1B" w14:textId="171B0CA2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E33114">
        <w:rPr>
          <w:rFonts w:ascii="Times New Roman" w:hAnsi="Times New Roman"/>
          <w:lang w:val="sr-Cyrl-RS"/>
        </w:rPr>
        <w:t>15.08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bookmarkEnd w:id="0"/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Тител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Главна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3874C01E" w14:textId="7903FFDF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p w14:paraId="19D6E0CC" w14:textId="2B22B30B" w:rsidR="009F4EFD" w:rsidRPr="009F4EFD" w:rsidRDefault="006C56B6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9F4EFD" w:rsidRPr="009F4EFD">
        <w:rPr>
          <w:rFonts w:ascii="Times New Roman" w:hAnsi="Times New Roman"/>
          <w:lang w:val="sr-Cyrl-RS"/>
        </w:rPr>
        <w:t xml:space="preserve">На основу члана 27. Уредбе о спровођењу интерног и јавног конкурса за попуњавање радних места у аутономним покрајинама и јединицама локалне самоуправе ( „Службени гласник РС“ бр. 107/2023), у поступку по </w:t>
      </w:r>
      <w:r w:rsidR="00E33114">
        <w:rPr>
          <w:rFonts w:ascii="Times New Roman" w:hAnsi="Times New Roman"/>
          <w:lang w:val="sr-Cyrl-RS"/>
        </w:rPr>
        <w:t>јавном</w:t>
      </w:r>
      <w:r w:rsidR="009F4EFD" w:rsidRPr="009F4EFD">
        <w:rPr>
          <w:rFonts w:ascii="Times New Roman" w:hAnsi="Times New Roman"/>
          <w:lang w:val="sr-Cyrl-RS"/>
        </w:rPr>
        <w:t xml:space="preserve"> конкурсу за попуњавање извршилачког радног места – </w:t>
      </w:r>
      <w:r w:rsidR="00E33114" w:rsidRPr="00E33114">
        <w:rPr>
          <w:rFonts w:ascii="Times New Roman" w:hAnsi="Times New Roman"/>
          <w:lang w:val="sr-Cyrl-RS"/>
        </w:rPr>
        <w:t>Послови архиве у звању САРАДНИК у Одељењу за послове органа општине, општу управу, друштвене делатности и заједничке послове</w:t>
      </w:r>
      <w:r w:rsidR="00E33114">
        <w:rPr>
          <w:rFonts w:ascii="Times New Roman" w:hAnsi="Times New Roman"/>
          <w:lang w:val="sr-Cyrl-RS"/>
        </w:rPr>
        <w:t xml:space="preserve"> </w:t>
      </w:r>
      <w:r w:rsidR="00C00352" w:rsidRPr="00C00352">
        <w:rPr>
          <w:rFonts w:ascii="Times New Roman" w:hAnsi="Times New Roman"/>
          <w:lang w:val="sr-Cyrl-RS"/>
        </w:rPr>
        <w:t>у Општинској управи општине Тител</w:t>
      </w:r>
      <w:r w:rsidR="009F4EFD" w:rsidRPr="009F4EFD">
        <w:rPr>
          <w:rFonts w:ascii="Times New Roman" w:hAnsi="Times New Roman"/>
          <w:lang w:val="sr-Cyrl-RS"/>
        </w:rPr>
        <w:t>, након претходног испитивања пријаве пријављен</w:t>
      </w:r>
      <w:r w:rsidR="009F4EFD">
        <w:rPr>
          <w:rFonts w:ascii="Times New Roman" w:hAnsi="Times New Roman"/>
          <w:lang w:val="sr-Cyrl-RS"/>
        </w:rPr>
        <w:t>их</w:t>
      </w:r>
      <w:r w:rsidR="009F4EFD" w:rsidRPr="009F4EFD">
        <w:rPr>
          <w:rFonts w:ascii="Times New Roman" w:hAnsi="Times New Roman"/>
          <w:lang w:val="sr-Cyrl-RS"/>
        </w:rPr>
        <w:t xml:space="preserve"> кандидата, Конкурсна комисија усваја: </w:t>
      </w:r>
    </w:p>
    <w:p w14:paraId="637AA595" w14:textId="77777777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>СПИСАК КАНДИДАТА МЕЂУ КОЈИМА СЕ СПРОВОДИ ИЗБОРНИ ПОСТУПАК</w:t>
      </w:r>
    </w:p>
    <w:p w14:paraId="732F3D29" w14:textId="560D6154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 xml:space="preserve">На </w:t>
      </w:r>
      <w:r>
        <w:rPr>
          <w:rFonts w:ascii="Times New Roman" w:hAnsi="Times New Roman"/>
          <w:lang w:val="sr-Cyrl-RS"/>
        </w:rPr>
        <w:t>интерни</w:t>
      </w:r>
      <w:r w:rsidRPr="009F4EFD">
        <w:rPr>
          <w:rFonts w:ascii="Times New Roman" w:hAnsi="Times New Roman"/>
          <w:lang w:val="sr-Cyrl-RS"/>
        </w:rPr>
        <w:t xml:space="preserve"> конкурс за попуњавање извршилачког радног места – </w:t>
      </w:r>
      <w:r w:rsidR="00E33114" w:rsidRPr="00E33114">
        <w:rPr>
          <w:rFonts w:ascii="Times New Roman" w:hAnsi="Times New Roman"/>
          <w:lang w:val="sr-Cyrl-RS"/>
        </w:rPr>
        <w:t>Послови архиве у звању САРАДНИК у Одељењу за послове органа општине, општу управу, друштвене делатности и заједничке послове</w:t>
      </w:r>
      <w:r w:rsidR="00E33114">
        <w:rPr>
          <w:rFonts w:ascii="Times New Roman" w:hAnsi="Times New Roman"/>
          <w:lang w:val="sr-Cyrl-RS"/>
        </w:rPr>
        <w:t xml:space="preserve"> </w:t>
      </w:r>
      <w:r w:rsidR="00C00352" w:rsidRPr="00C00352">
        <w:rPr>
          <w:rFonts w:ascii="Times New Roman" w:hAnsi="Times New Roman"/>
          <w:lang w:val="sr-Cyrl-RS"/>
        </w:rPr>
        <w:t>у Општинској управи општине Тител</w:t>
      </w:r>
      <w:r w:rsidRPr="009F4EFD">
        <w:rPr>
          <w:rFonts w:ascii="Times New Roman" w:hAnsi="Times New Roman"/>
          <w:lang w:val="sr-Cyrl-RS"/>
        </w:rPr>
        <w:t xml:space="preserve">, који је објављен дана </w:t>
      </w:r>
      <w:r>
        <w:rPr>
          <w:rFonts w:ascii="Times New Roman" w:hAnsi="Times New Roman"/>
          <w:lang w:val="sr-Cyrl-RS"/>
        </w:rPr>
        <w:t>2</w:t>
      </w:r>
      <w:r w:rsidR="00E33114">
        <w:rPr>
          <w:rFonts w:ascii="Times New Roman" w:hAnsi="Times New Roman"/>
          <w:lang w:val="sr-Cyrl-RS"/>
        </w:rPr>
        <w:t>4</w:t>
      </w:r>
      <w:r w:rsidRPr="009F4EFD">
        <w:rPr>
          <w:rFonts w:ascii="Times New Roman" w:hAnsi="Times New Roman"/>
          <w:lang w:val="sr-Cyrl-RS"/>
        </w:rPr>
        <w:t>.0</w:t>
      </w:r>
      <w:r w:rsidR="00E33114">
        <w:rPr>
          <w:rFonts w:ascii="Times New Roman" w:hAnsi="Times New Roman"/>
          <w:lang w:val="sr-Cyrl-RS"/>
        </w:rPr>
        <w:t>7</w:t>
      </w:r>
      <w:r w:rsidRPr="009F4EFD">
        <w:rPr>
          <w:rFonts w:ascii="Times New Roman" w:hAnsi="Times New Roman"/>
          <w:lang w:val="sr-Cyrl-RS"/>
        </w:rPr>
        <w:t xml:space="preserve">.2024. године на огласној табли Општинске управе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као и на интернет страници општине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www.</w:t>
      </w:r>
      <w:r>
        <w:rPr>
          <w:rFonts w:ascii="Times New Roman" w:hAnsi="Times New Roman"/>
          <w:lang w:val="sr-Latn-RS"/>
        </w:rPr>
        <w:t>opstinatitel</w:t>
      </w:r>
      <w:r w:rsidRPr="009F4EFD">
        <w:rPr>
          <w:rFonts w:ascii="Times New Roman" w:hAnsi="Times New Roman"/>
          <w:lang w:val="sr-Cyrl-RS"/>
        </w:rPr>
        <w:t>.rs, прија</w:t>
      </w:r>
      <w:r w:rsidR="00C00352">
        <w:rPr>
          <w:rFonts w:ascii="Times New Roman" w:hAnsi="Times New Roman"/>
          <w:lang w:val="sr-Cyrl-RS"/>
        </w:rPr>
        <w:t>ву је до дана истека рока поднео један кандидат</w:t>
      </w:r>
      <w:r w:rsidRPr="009F4EFD">
        <w:rPr>
          <w:rFonts w:ascii="Times New Roman" w:hAnsi="Times New Roman"/>
          <w:lang w:val="sr-Cyrl-RS"/>
        </w:rPr>
        <w:t>.</w:t>
      </w:r>
    </w:p>
    <w:p w14:paraId="1B91A79B" w14:textId="515F7D55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>Пријава</w:t>
      </w:r>
      <w:r w:rsidR="00AD29FA">
        <w:rPr>
          <w:rFonts w:ascii="Times New Roman" w:hAnsi="Times New Roman"/>
          <w:lang w:val="sr-Cyrl-RS"/>
        </w:rPr>
        <w:t xml:space="preserve">, која је заведена под шифром </w:t>
      </w:r>
      <w:r w:rsidR="00C00352">
        <w:rPr>
          <w:rFonts w:ascii="Times New Roman" w:hAnsi="Times New Roman"/>
          <w:lang w:val="sr-Cyrl-RS"/>
        </w:rPr>
        <w:t>04ј</w:t>
      </w:r>
      <w:r w:rsidR="00C00352">
        <w:rPr>
          <w:rFonts w:ascii="Times New Roman" w:hAnsi="Times New Roman"/>
          <w:lang w:val="sr-Latn-RS"/>
        </w:rPr>
        <w:t>2</w:t>
      </w:r>
      <w:r w:rsidR="00E33114">
        <w:rPr>
          <w:rFonts w:ascii="Times New Roman" w:hAnsi="Times New Roman"/>
          <w:lang w:val="sr-Cyrl-RS"/>
        </w:rPr>
        <w:t>4</w:t>
      </w:r>
      <w:r w:rsidR="00C00352">
        <w:rPr>
          <w:rFonts w:ascii="Times New Roman" w:hAnsi="Times New Roman"/>
          <w:lang w:val="sr-Latn-RS"/>
        </w:rPr>
        <w:t>0</w:t>
      </w:r>
      <w:r w:rsidR="00E33114">
        <w:rPr>
          <w:rFonts w:ascii="Times New Roman" w:hAnsi="Times New Roman"/>
          <w:lang w:val="sr-Cyrl-RS"/>
        </w:rPr>
        <w:t>7</w:t>
      </w:r>
      <w:r w:rsidR="00C00352">
        <w:rPr>
          <w:rFonts w:ascii="Times New Roman" w:hAnsi="Times New Roman"/>
          <w:lang w:val="sr-Latn-RS"/>
        </w:rPr>
        <w:t>24</w:t>
      </w:r>
      <w:r w:rsidR="00E33114">
        <w:rPr>
          <w:rFonts w:ascii="Times New Roman" w:hAnsi="Times New Roman"/>
          <w:lang w:val="sr-Cyrl-RS"/>
        </w:rPr>
        <w:t>2</w:t>
      </w:r>
      <w:r w:rsidR="00C00352">
        <w:rPr>
          <w:rFonts w:ascii="Times New Roman" w:hAnsi="Times New Roman"/>
          <w:lang w:val="sr-Latn-RS"/>
        </w:rPr>
        <w:t>in1</w:t>
      </w:r>
      <w:r w:rsidR="00E33114">
        <w:rPr>
          <w:rFonts w:ascii="Times New Roman" w:hAnsi="Times New Roman"/>
          <w:lang w:val="sr-Cyrl-RS"/>
        </w:rPr>
        <w:t xml:space="preserve"> </w:t>
      </w:r>
      <w:r w:rsidR="00AD29FA">
        <w:rPr>
          <w:rFonts w:ascii="Times New Roman" w:hAnsi="Times New Roman"/>
          <w:lang w:val="sr-Cyrl-RS"/>
        </w:rPr>
        <w:t>је</w:t>
      </w:r>
      <w:r w:rsidRPr="009F4EFD">
        <w:rPr>
          <w:rFonts w:ascii="Times New Roman" w:hAnsi="Times New Roman"/>
          <w:lang w:val="sr-Cyrl-RS"/>
        </w:rPr>
        <w:t xml:space="preserve"> благовремена, допуштена, разумљива и потпуна. </w:t>
      </w:r>
    </w:p>
    <w:p w14:paraId="76B84EF9" w14:textId="72615897" w:rsidR="006C56B6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 xml:space="preserve">НАПОМЕНА: О спровођењу изборног поступка кандидату  се обавештава писмено, путем интернет адресе или телефонским путем. Кандидати су у тексту </w:t>
      </w:r>
      <w:r w:rsidR="00AD29FA">
        <w:rPr>
          <w:rFonts w:ascii="Times New Roman" w:hAnsi="Times New Roman"/>
          <w:lang w:val="sr-Cyrl-RS"/>
        </w:rPr>
        <w:t>интерног</w:t>
      </w:r>
      <w:r w:rsidRPr="009F4EFD">
        <w:rPr>
          <w:rFonts w:ascii="Times New Roman" w:hAnsi="Times New Roman"/>
          <w:lang w:val="sr-Cyrl-RS"/>
        </w:rPr>
        <w:t xml:space="preserve"> конкурса</w:t>
      </w:r>
      <w:r w:rsidR="00AD29FA">
        <w:rPr>
          <w:rFonts w:ascii="Times New Roman" w:hAnsi="Times New Roman"/>
          <w:lang w:val="sr-Cyrl-RS"/>
        </w:rPr>
        <w:t xml:space="preserve"> подучени да ће о времену отпочињања провере посебних функционалних компетенција бити обавештени 3 дана пре саме провере, а у складу са Уредбом. </w:t>
      </w:r>
      <w:r w:rsidRPr="009F4EFD">
        <w:rPr>
          <w:rFonts w:ascii="Times New Roman" w:hAnsi="Times New Roman"/>
          <w:lang w:val="sr-Cyrl-RS"/>
        </w:rPr>
        <w:t xml:space="preserve"> </w:t>
      </w:r>
    </w:p>
    <w:p w14:paraId="0DEE8574" w14:textId="77777777" w:rsidR="00E95DBD" w:rsidRDefault="00E95DBD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</w:p>
    <w:p w14:paraId="5433F1B9" w14:textId="234742FE" w:rsidR="00AA4361" w:rsidRPr="00272522" w:rsidRDefault="00A87504" w:rsidP="00E33114">
      <w:pPr>
        <w:tabs>
          <w:tab w:val="left" w:pos="960"/>
        </w:tabs>
        <w:spacing w:after="0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ab/>
      </w:r>
    </w:p>
    <w:p w14:paraId="11186CF6" w14:textId="4DB2F5AA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sectPr w:rsidR="006C56B6" w:rsidRPr="006C56B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26381" w14:textId="77777777" w:rsidR="003E684A" w:rsidRDefault="003E684A">
      <w:pPr>
        <w:spacing w:line="240" w:lineRule="auto"/>
      </w:pPr>
      <w:r>
        <w:separator/>
      </w:r>
    </w:p>
  </w:endnote>
  <w:endnote w:type="continuationSeparator" w:id="0">
    <w:p w14:paraId="2AA03CFC" w14:textId="77777777" w:rsidR="003E684A" w:rsidRDefault="003E6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01A00" w14:textId="77777777" w:rsidR="003E684A" w:rsidRDefault="003E684A">
      <w:pPr>
        <w:spacing w:after="0"/>
      </w:pPr>
      <w:r>
        <w:separator/>
      </w:r>
    </w:p>
  </w:footnote>
  <w:footnote w:type="continuationSeparator" w:id="0">
    <w:p w14:paraId="3D2C915F" w14:textId="77777777" w:rsidR="003E684A" w:rsidRDefault="003E68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D29"/>
    <w:multiLevelType w:val="hybridMultilevel"/>
    <w:tmpl w:val="6DACCA5E"/>
    <w:lvl w:ilvl="0" w:tplc="C5DC1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D87"/>
    <w:multiLevelType w:val="hybridMultilevel"/>
    <w:tmpl w:val="4DD69B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504C5"/>
    <w:multiLevelType w:val="hybridMultilevel"/>
    <w:tmpl w:val="EBF6C3A8"/>
    <w:lvl w:ilvl="0" w:tplc="48C4071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A4"/>
    <w:multiLevelType w:val="hybridMultilevel"/>
    <w:tmpl w:val="34E2110A"/>
    <w:lvl w:ilvl="0" w:tplc="68AAD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E82"/>
    <w:multiLevelType w:val="hybridMultilevel"/>
    <w:tmpl w:val="55168A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2AB7"/>
    <w:multiLevelType w:val="hybridMultilevel"/>
    <w:tmpl w:val="050AAC06"/>
    <w:lvl w:ilvl="0" w:tplc="653C20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62A0"/>
    <w:multiLevelType w:val="hybridMultilevel"/>
    <w:tmpl w:val="2192642A"/>
    <w:lvl w:ilvl="0" w:tplc="F3C4615A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36CF"/>
    <w:multiLevelType w:val="hybridMultilevel"/>
    <w:tmpl w:val="962ED168"/>
    <w:lvl w:ilvl="0" w:tplc="D8061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1740"/>
    <w:multiLevelType w:val="hybridMultilevel"/>
    <w:tmpl w:val="8080337E"/>
    <w:lvl w:ilvl="0" w:tplc="7F3C9B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A1DC7"/>
    <w:multiLevelType w:val="hybridMultilevel"/>
    <w:tmpl w:val="8CA4E434"/>
    <w:lvl w:ilvl="0" w:tplc="144E5D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8"/>
  </w:num>
  <w:num w:numId="5" w16cid:durableId="341249962">
    <w:abstractNumId w:val="6"/>
  </w:num>
  <w:num w:numId="6" w16cid:durableId="1940480599">
    <w:abstractNumId w:val="11"/>
  </w:num>
  <w:num w:numId="7" w16cid:durableId="667486989">
    <w:abstractNumId w:val="5"/>
  </w:num>
  <w:num w:numId="8" w16cid:durableId="1453356015">
    <w:abstractNumId w:val="0"/>
  </w:num>
  <w:num w:numId="9" w16cid:durableId="1508522919">
    <w:abstractNumId w:val="1"/>
  </w:num>
  <w:num w:numId="10" w16cid:durableId="1107966259">
    <w:abstractNumId w:val="13"/>
  </w:num>
  <w:num w:numId="11" w16cid:durableId="819227679">
    <w:abstractNumId w:val="4"/>
  </w:num>
  <w:num w:numId="12" w16cid:durableId="266930682">
    <w:abstractNumId w:val="10"/>
  </w:num>
  <w:num w:numId="13" w16cid:durableId="1299455079">
    <w:abstractNumId w:val="12"/>
  </w:num>
  <w:num w:numId="14" w16cid:durableId="2048526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92B"/>
    <w:rsid w:val="0003058F"/>
    <w:rsid w:val="000640BD"/>
    <w:rsid w:val="00091B9C"/>
    <w:rsid w:val="00092039"/>
    <w:rsid w:val="00093B13"/>
    <w:rsid w:val="00094B39"/>
    <w:rsid w:val="000A0026"/>
    <w:rsid w:val="000A5C97"/>
    <w:rsid w:val="000A7AE0"/>
    <w:rsid w:val="000C0AF3"/>
    <w:rsid w:val="000F0D29"/>
    <w:rsid w:val="00130EE5"/>
    <w:rsid w:val="001636B3"/>
    <w:rsid w:val="0017640F"/>
    <w:rsid w:val="00192A4B"/>
    <w:rsid w:val="00192D66"/>
    <w:rsid w:val="001B4B1B"/>
    <w:rsid w:val="001C55F1"/>
    <w:rsid w:val="001D68FD"/>
    <w:rsid w:val="001F4F6E"/>
    <w:rsid w:val="00203D82"/>
    <w:rsid w:val="00204BC7"/>
    <w:rsid w:val="002340D3"/>
    <w:rsid w:val="00245612"/>
    <w:rsid w:val="00272522"/>
    <w:rsid w:val="00277740"/>
    <w:rsid w:val="002A5377"/>
    <w:rsid w:val="002A6D44"/>
    <w:rsid w:val="002C08FA"/>
    <w:rsid w:val="002C0FB0"/>
    <w:rsid w:val="002E6680"/>
    <w:rsid w:val="002F1CD9"/>
    <w:rsid w:val="002F5A16"/>
    <w:rsid w:val="00323724"/>
    <w:rsid w:val="00325D7A"/>
    <w:rsid w:val="00355634"/>
    <w:rsid w:val="00380B4B"/>
    <w:rsid w:val="00382939"/>
    <w:rsid w:val="003A334A"/>
    <w:rsid w:val="003B490C"/>
    <w:rsid w:val="003C5658"/>
    <w:rsid w:val="003D4216"/>
    <w:rsid w:val="003E5B2B"/>
    <w:rsid w:val="003E684A"/>
    <w:rsid w:val="00430732"/>
    <w:rsid w:val="00443845"/>
    <w:rsid w:val="00452E1C"/>
    <w:rsid w:val="0045333D"/>
    <w:rsid w:val="00454BCC"/>
    <w:rsid w:val="004B3B7E"/>
    <w:rsid w:val="004F5244"/>
    <w:rsid w:val="0051301B"/>
    <w:rsid w:val="00516CF6"/>
    <w:rsid w:val="00530E31"/>
    <w:rsid w:val="005423CB"/>
    <w:rsid w:val="00556433"/>
    <w:rsid w:val="0056639F"/>
    <w:rsid w:val="005730A3"/>
    <w:rsid w:val="005779C1"/>
    <w:rsid w:val="005A3AB1"/>
    <w:rsid w:val="005B32D5"/>
    <w:rsid w:val="005C1413"/>
    <w:rsid w:val="005C3786"/>
    <w:rsid w:val="005C518E"/>
    <w:rsid w:val="005D2D09"/>
    <w:rsid w:val="005D433E"/>
    <w:rsid w:val="00612D5D"/>
    <w:rsid w:val="00622CE6"/>
    <w:rsid w:val="0062300A"/>
    <w:rsid w:val="0062320B"/>
    <w:rsid w:val="006235F1"/>
    <w:rsid w:val="00625B32"/>
    <w:rsid w:val="00655E48"/>
    <w:rsid w:val="00664A17"/>
    <w:rsid w:val="00667DD3"/>
    <w:rsid w:val="006963CD"/>
    <w:rsid w:val="006B22ED"/>
    <w:rsid w:val="006B36BD"/>
    <w:rsid w:val="006C28A3"/>
    <w:rsid w:val="006C56B6"/>
    <w:rsid w:val="006E095E"/>
    <w:rsid w:val="00706AA1"/>
    <w:rsid w:val="0073322C"/>
    <w:rsid w:val="007437C9"/>
    <w:rsid w:val="00746637"/>
    <w:rsid w:val="0076324A"/>
    <w:rsid w:val="00782BD0"/>
    <w:rsid w:val="007B6A0B"/>
    <w:rsid w:val="007D7933"/>
    <w:rsid w:val="008146B8"/>
    <w:rsid w:val="00830274"/>
    <w:rsid w:val="00844C84"/>
    <w:rsid w:val="0084587D"/>
    <w:rsid w:val="00877C22"/>
    <w:rsid w:val="008819C6"/>
    <w:rsid w:val="00890484"/>
    <w:rsid w:val="0089180C"/>
    <w:rsid w:val="008B759F"/>
    <w:rsid w:val="008D0732"/>
    <w:rsid w:val="008E2122"/>
    <w:rsid w:val="008F0520"/>
    <w:rsid w:val="008F38D2"/>
    <w:rsid w:val="008F5EDF"/>
    <w:rsid w:val="00922549"/>
    <w:rsid w:val="009345FA"/>
    <w:rsid w:val="009615D3"/>
    <w:rsid w:val="009B1C97"/>
    <w:rsid w:val="009B3450"/>
    <w:rsid w:val="009E646E"/>
    <w:rsid w:val="009F4EFD"/>
    <w:rsid w:val="00A01ECB"/>
    <w:rsid w:val="00A1160C"/>
    <w:rsid w:val="00A12006"/>
    <w:rsid w:val="00A40E3C"/>
    <w:rsid w:val="00A52F0E"/>
    <w:rsid w:val="00A711A1"/>
    <w:rsid w:val="00A711A8"/>
    <w:rsid w:val="00A87504"/>
    <w:rsid w:val="00AA4361"/>
    <w:rsid w:val="00AA52E0"/>
    <w:rsid w:val="00AC175A"/>
    <w:rsid w:val="00AD29FA"/>
    <w:rsid w:val="00B13705"/>
    <w:rsid w:val="00B1558E"/>
    <w:rsid w:val="00B236B7"/>
    <w:rsid w:val="00B51F2D"/>
    <w:rsid w:val="00B53B98"/>
    <w:rsid w:val="00B731F8"/>
    <w:rsid w:val="00B84ECA"/>
    <w:rsid w:val="00B937B9"/>
    <w:rsid w:val="00BA196E"/>
    <w:rsid w:val="00BB2F4F"/>
    <w:rsid w:val="00BD2690"/>
    <w:rsid w:val="00BF041B"/>
    <w:rsid w:val="00C00352"/>
    <w:rsid w:val="00C31698"/>
    <w:rsid w:val="00C731E5"/>
    <w:rsid w:val="00C773DD"/>
    <w:rsid w:val="00C8762E"/>
    <w:rsid w:val="00D076D4"/>
    <w:rsid w:val="00D40DC9"/>
    <w:rsid w:val="00D727A7"/>
    <w:rsid w:val="00D82561"/>
    <w:rsid w:val="00D83243"/>
    <w:rsid w:val="00DA0BAB"/>
    <w:rsid w:val="00DD1553"/>
    <w:rsid w:val="00DF07FF"/>
    <w:rsid w:val="00E154FE"/>
    <w:rsid w:val="00E33114"/>
    <w:rsid w:val="00E81F0D"/>
    <w:rsid w:val="00E95DBD"/>
    <w:rsid w:val="00EC671B"/>
    <w:rsid w:val="00ED2B07"/>
    <w:rsid w:val="00EE5D6E"/>
    <w:rsid w:val="00F42494"/>
    <w:rsid w:val="00F66CEF"/>
    <w:rsid w:val="00F733D1"/>
    <w:rsid w:val="00F8749F"/>
    <w:rsid w:val="00FD20BC"/>
    <w:rsid w:val="00FE02B5"/>
    <w:rsid w:val="00FF206A"/>
    <w:rsid w:val="00FF7169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7</cp:revision>
  <cp:lastPrinted>2024-05-24T05:59:00Z</cp:lastPrinted>
  <dcterms:created xsi:type="dcterms:W3CDTF">2024-05-26T17:38:00Z</dcterms:created>
  <dcterms:modified xsi:type="dcterms:W3CDTF">2024-08-15T07:28:00Z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