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67"/>
        <w:gridCol w:w="870"/>
        <w:gridCol w:w="651"/>
        <w:gridCol w:w="270"/>
        <w:gridCol w:w="531"/>
        <w:gridCol w:w="2099"/>
        <w:gridCol w:w="4390"/>
        <w:gridCol w:w="900"/>
      </w:tblGrid>
      <w:tr w:rsidR="00C456C1" w:rsidRPr="00E91CBB" w14:paraId="2FD59098" w14:textId="77777777" w:rsidTr="004D7BC2">
        <w:trPr>
          <w:trHeight w:val="537"/>
        </w:trPr>
        <w:tc>
          <w:tcPr>
            <w:tcW w:w="14778" w:type="dxa"/>
            <w:gridSpan w:val="8"/>
            <w:tcBorders>
              <w:top w:val="nil"/>
              <w:left w:val="nil"/>
              <w:right w:val="nil"/>
            </w:tcBorders>
            <w:noWrap/>
          </w:tcPr>
          <w:p w14:paraId="770FAFBB" w14:textId="77777777" w:rsidR="00C456C1" w:rsidRPr="004E69BA" w:rsidRDefault="00C456C1" w:rsidP="004D7BC2"/>
        </w:tc>
      </w:tr>
      <w:tr w:rsidR="00C456C1" w:rsidRPr="00E91CBB" w14:paraId="7720440E" w14:textId="77777777" w:rsidTr="004D7BC2">
        <w:trPr>
          <w:trHeight w:val="527"/>
        </w:trPr>
        <w:tc>
          <w:tcPr>
            <w:tcW w:w="14778" w:type="dxa"/>
            <w:gridSpan w:val="8"/>
            <w:noWrap/>
            <w:vAlign w:val="bottom"/>
          </w:tcPr>
          <w:p w14:paraId="2F18F43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СУФИНАНСИРАЊЕ ПРОЈЕКТ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А У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ОБЛАСТИ ЈАВНОГ ИНФОРМИСАЊА</w:t>
            </w:r>
          </w:p>
          <w:p w14:paraId="6B5D58B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456C1" w:rsidRPr="00E91CBB" w14:paraId="325F1AFB" w14:textId="77777777" w:rsidTr="004D7BC2">
        <w:trPr>
          <w:trHeight w:val="437"/>
        </w:trPr>
        <w:tc>
          <w:tcPr>
            <w:tcW w:w="5937" w:type="dxa"/>
            <w:gridSpan w:val="2"/>
            <w:tcBorders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2BDFD17C" w14:textId="77777777" w:rsidR="00C456C1" w:rsidRPr="00B51AFF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21" w:type="dxa"/>
            <w:gridSpan w:val="2"/>
            <w:tcBorders>
              <w:left w:val="dotted" w:sz="4" w:space="0" w:color="auto"/>
            </w:tcBorders>
            <w:vAlign w:val="center"/>
          </w:tcPr>
          <w:p w14:paraId="44745A63" w14:textId="77777777" w:rsidR="00C456C1" w:rsidRPr="00D661F4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020" w:type="dxa"/>
            <w:gridSpan w:val="3"/>
            <w:tcBorders>
              <w:right w:val="dotted" w:sz="4" w:space="0" w:color="auto"/>
            </w:tcBorders>
            <w:shd w:val="clear" w:color="auto" w:fill="F2F2F2"/>
            <w:vAlign w:val="center"/>
          </w:tcPr>
          <w:p w14:paraId="3EBC67B9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14:paraId="5CE4034A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56C1" w:rsidRPr="00E91CBB" w14:paraId="1FDC8008" w14:textId="77777777" w:rsidTr="004D7BC2">
        <w:trPr>
          <w:trHeight w:val="321"/>
        </w:trPr>
        <w:tc>
          <w:tcPr>
            <w:tcW w:w="14778" w:type="dxa"/>
            <w:gridSpan w:val="8"/>
            <w:noWrap/>
            <w:vAlign w:val="center"/>
          </w:tcPr>
          <w:p w14:paraId="059AD4A5" w14:textId="77777777" w:rsidR="00C456C1" w:rsidRPr="0092173E" w:rsidRDefault="00C456C1" w:rsidP="00C456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</w:t>
            </w:r>
            <w:proofErr w:type="spellEnd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</w:t>
            </w:r>
            <w:proofErr w:type="spellEnd"/>
          </w:p>
        </w:tc>
      </w:tr>
      <w:tr w:rsidR="00C456C1" w:rsidRPr="00E91CBB" w14:paraId="3069223B" w14:textId="77777777" w:rsidTr="004D7BC2">
        <w:trPr>
          <w:trHeight w:val="438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9286E5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F1D419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КОНКУРСА (уписати назив конкурса за који се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пројекат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пријављује):</w:t>
            </w:r>
          </w:p>
        </w:tc>
      </w:tr>
      <w:tr w:rsidR="00C456C1" w:rsidRPr="00E91CBB" w14:paraId="55E669D0" w14:textId="77777777" w:rsidTr="004D7BC2">
        <w:trPr>
          <w:trHeight w:val="527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4C530102" w14:textId="77777777" w:rsidR="00C456C1" w:rsidRPr="00E3720E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275A7FD2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35EFEA1" w14:textId="77777777" w:rsidTr="004D7BC2">
        <w:trPr>
          <w:trHeight w:val="58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3763831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(уписати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пословно име из Агенције за привредне регистре или другог надлежног регистра):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9566B4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C456C1" w:rsidRPr="00E91CBB" w14:paraId="5B66F125" w14:textId="77777777" w:rsidTr="004D7BC2">
        <w:trPr>
          <w:trHeight w:val="59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5E5B2CEB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D729AE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654355C8" w14:textId="77777777" w:rsidTr="004D7BC2">
        <w:trPr>
          <w:trHeight w:val="40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73DF8E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F817A73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ИЗНОС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СРЕДСТВА ЗА КОЈ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 (У РСД):</w:t>
            </w:r>
          </w:p>
        </w:tc>
      </w:tr>
      <w:tr w:rsidR="00C456C1" w:rsidRPr="00E91CBB" w14:paraId="37B9216E" w14:textId="77777777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633EC8D9" w14:textId="77777777" w:rsidR="00C456C1" w:rsidRPr="00CC5910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7AAC1BF3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9327649" w14:textId="77777777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4443F0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1.7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СВОЈСТВО У КОЈЕМ СЕ ПОДНОСИЛАЦ ПРИЈАВЉУЈЕ НА КОНКУРС (може бити изабран само један од понуђених одговора)</w:t>
            </w:r>
          </w:p>
        </w:tc>
      </w:tr>
      <w:tr w:rsidR="00C456C1" w:rsidRPr="00E91CBB" w14:paraId="5CE0857D" w14:textId="77777777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7FF0B5B1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0774C13" w14:textId="282C3AA8" w:rsidR="00C456C1" w:rsidRDefault="00652170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61264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C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Издавач чији је медиј уписан у Регистар медија у складу са Законом</w:t>
            </w:r>
          </w:p>
          <w:p w14:paraId="0BAE49A6" w14:textId="0393DD52" w:rsidR="00C456C1" w:rsidRPr="007E2828" w:rsidRDefault="00652170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7875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3F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које се бави производњом медијских садржаја и које је уписано у Евиденцију произвођача медијских садржаја</w:t>
            </w:r>
          </w:p>
          <w:p w14:paraId="384C297D" w14:textId="4D930CCA" w:rsidR="00C456C1" w:rsidRPr="00F252A2" w:rsidRDefault="00652170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56694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C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Правно лице или предузетник са пројектом за стручне едукације, унапређења професионалних и етичких стандарда и истраживања у области јавног информисања</w:t>
            </w:r>
          </w:p>
        </w:tc>
      </w:tr>
      <w:tr w:rsidR="00C456C1" w:rsidRPr="00E91CBB" w14:paraId="0F060E4D" w14:textId="77777777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2C6DE786" w14:textId="77777777" w:rsidR="00C456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1.8 РЕГИСТАРСКИ БРОЈ ЛИЦА КОЈЕ СЕ БАВИ ПРОИЗВОДЊОМ МЕДИЈСКОГ САДРЖАЈА (из </w:t>
            </w:r>
            <w:r>
              <w:t xml:space="preserve"> 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Евиденциј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произвођача медијских садржаја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0F57D4BA" w14:textId="77777777" w:rsidR="00C456C1" w:rsidRPr="00FF5984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37889D44" w14:textId="77777777" w:rsidR="00C456C1" w:rsidRPr="00FF5984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456C1" w:rsidRPr="00E91CBB" w14:paraId="19434733" w14:textId="77777777" w:rsidTr="004D7BC2">
        <w:trPr>
          <w:trHeight w:val="816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65F5638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АЗИВ МЕДИЈА ПРЕКО КОЈЕГ ЋЕ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ПРОЈЕКАТ БИТИ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РЕАЛИЗОВА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(уписати пун назив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Регистра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медија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427B8FAA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7E4F3B8E" w14:textId="77777777" w:rsidTr="004D7BC2">
        <w:trPr>
          <w:trHeight w:val="51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450F2C38" w14:textId="77777777" w:rsidR="00C456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РЕГИСТАРСКИ БРОЈ МЕДИЈА ПРЕКО КОЈЕГ 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90723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ПРОЈЕКАТ БИТИ  РЕАЛИЗОВАН 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(уписати број из Регистра медија):</w:t>
            </w:r>
          </w:p>
          <w:p w14:paraId="72203F20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5A22A636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EE43E93" w14:textId="77777777" w:rsidTr="004D7BC2">
        <w:trPr>
          <w:trHeight w:val="43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40ACC3E7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>2.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</w:t>
            </w:r>
            <w:proofErr w:type="spellEnd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о </w:t>
            </w:r>
            <w:proofErr w:type="spellStart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подносиоцу</w:t>
            </w:r>
            <w:proofErr w:type="spellEnd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ијаве</w:t>
            </w:r>
            <w:proofErr w:type="spellEnd"/>
          </w:p>
        </w:tc>
      </w:tr>
      <w:tr w:rsidR="00C456C1" w:rsidRPr="00E91CBB" w14:paraId="27ACA998" w14:textId="77777777" w:rsidTr="004D7BC2">
        <w:trPr>
          <w:trHeight w:val="393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5541561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 АДРЕСА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69044D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C456C1" w:rsidRPr="00E91CBB" w14:paraId="796437D3" w14:textId="77777777" w:rsidTr="004D7BC2">
        <w:trPr>
          <w:trHeight w:val="38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25F2F161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7422E2D0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E795F2D" w14:textId="77777777" w:rsidTr="004D7BC2">
        <w:trPr>
          <w:trHeight w:val="438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4BE9A0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2.3  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F26F80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2.4  Е-mail: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506BC7A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ВЕБ СТРАНИЦА/ ПРОФИЛ НА ДРУШТВЕНИМ МРЕЖАМА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70C186D5" w14:textId="77777777" w:rsidTr="004D7BC2">
        <w:trPr>
          <w:trHeight w:val="312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01450670" w14:textId="77777777" w:rsidR="00C456C1" w:rsidRPr="00B51AFF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501495EF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40C8C1D9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C703DFE" w14:textId="77777777" w:rsidTr="004D7BC2">
        <w:trPr>
          <w:trHeight w:val="421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B5E93E3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</w:t>
            </w:r>
            <w:proofErr w:type="gramEnd"/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65C44B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2.7   МАТИЧНИ БРОЈ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CC4940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2.8   ПИБ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14052BA1" w14:textId="77777777" w:rsidTr="004D7BC2">
        <w:trPr>
          <w:trHeight w:val="348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39070481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5D448A6D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297F4EF7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CF03716" w14:textId="77777777" w:rsidTr="004D7BC2">
        <w:trPr>
          <w:trHeight w:val="530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2567876C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2.9   БРОЈ НАМЕНСКОГ РАЧУНА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КОД УПРАВЕ ЗА ТРЕЗОР (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FC2FC1A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2.10   БРОЈ ТЕКУЋЕГ РАЧУНА И НАЗИВ ПОСЛОВНЕ БАНКЕ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64E17F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2.11 SWIFT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IBAN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14:paraId="3CF9F9C8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190A8893" w14:textId="77777777" w:rsidTr="004D7BC2">
        <w:trPr>
          <w:trHeight w:val="605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067E2122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2FC9DC89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6E1E3CAC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7FCD4DA9" w14:textId="77777777" w:rsidTr="004D7BC2">
        <w:trPr>
          <w:trHeight w:val="244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4262D1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ОДГОВОРНО ЛИЦЕ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(законски заступник у правном лицу)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79BD1D3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2.13 КОНТАКТ ОСОБА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E91CBB" w14:paraId="42890695" w14:textId="77777777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94D93" w14:textId="77777777" w:rsidR="00C456C1" w:rsidRPr="00A4409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1B994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C456C1" w:rsidRPr="00E91CBB" w14:paraId="78AEBBAD" w14:textId="77777777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CE6C38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A72B1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C456C1" w:rsidRPr="00E91CBB" w14:paraId="0EA9B70B" w14:textId="77777777" w:rsidTr="004D7BC2">
        <w:trPr>
          <w:trHeight w:val="430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2D1B5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140252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C456C1" w:rsidRPr="00E91CBB" w14:paraId="69D1FF51" w14:textId="77777777" w:rsidTr="004D7BC2">
        <w:trPr>
          <w:trHeight w:val="422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1FDFDDC4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6A4B6797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456C1" w:rsidRPr="00E91CBB" w14:paraId="0E15C63E" w14:textId="77777777" w:rsidTr="004D7BC2">
        <w:trPr>
          <w:trHeight w:val="384"/>
        </w:trPr>
        <w:tc>
          <w:tcPr>
            <w:tcW w:w="14778" w:type="dxa"/>
            <w:gridSpan w:val="8"/>
            <w:vAlign w:val="center"/>
          </w:tcPr>
          <w:p w14:paraId="383CC31B" w14:textId="77777777" w:rsidR="00C456C1" w:rsidRPr="00E91CBB" w:rsidRDefault="00C456C1" w:rsidP="004D7BC2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Опис</w:t>
            </w:r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пројекта</w:t>
            </w:r>
            <w:proofErr w:type="spellEnd"/>
          </w:p>
        </w:tc>
      </w:tr>
      <w:tr w:rsidR="00C456C1" w:rsidRPr="00E91CBB" w14:paraId="123B2B38" w14:textId="77777777" w:rsidTr="004D7BC2">
        <w:trPr>
          <w:trHeight w:val="34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462ED6C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СИЖЕ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кратак преглед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шест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E91CBB" w14:paraId="2728AB53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5B4E0" w14:textId="77777777" w:rsidR="00C456C1" w:rsidRPr="00DF6C80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D23CF70" w14:textId="77777777" w:rsidTr="004D7BC2">
        <w:trPr>
          <w:trHeight w:val="249"/>
        </w:trPr>
        <w:tc>
          <w:tcPr>
            <w:tcW w:w="14778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E41609A" w14:textId="77777777" w:rsidR="00C456C1" w:rsidRPr="00DE713C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  ТЕМА ПРОЈЕКТА</w:t>
            </w:r>
          </w:p>
        </w:tc>
      </w:tr>
      <w:tr w:rsidR="00C456C1" w:rsidRPr="00E91CBB" w14:paraId="05E29E4A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31D9A6D9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49CDB0EA" w14:textId="77777777" w:rsidTr="004D7BC2">
        <w:trPr>
          <w:trHeight w:val="429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61DF2CFC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ЗНАЧАЈ   ПРОЈЕКТА  (описати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тренутно 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стање и проблеме циљн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групе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/а са којима се 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C1FB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(кратак преглед до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десет </w:t>
            </w:r>
            <w:r w:rsidRPr="00CC1FB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редова):</w:t>
            </w:r>
          </w:p>
        </w:tc>
      </w:tr>
      <w:tr w:rsidR="00C456C1" w:rsidRPr="00E91CBB" w14:paraId="34BAF446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7308D407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61106741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339F248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 w:rsidRPr="004225AA">
              <w:rPr>
                <w:rFonts w:ascii="Times New Roman" w:hAnsi="Times New Roman" w:cs="Times New Roman"/>
                <w:sz w:val="20"/>
                <w:szCs w:val="20"/>
                <w:shd w:val="clear" w:color="auto" w:fill="F2F2F2"/>
                <w:lang w:val="sr-Cyrl-CS"/>
              </w:rPr>
              <w:t>4  ЦИЉ  ПРОЈЕКТА (формулисати очекивану позитивну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промену за циљну/е  групу/е до које ће довести реализација пројекта):</w:t>
            </w:r>
          </w:p>
        </w:tc>
      </w:tr>
      <w:tr w:rsidR="00C456C1" w:rsidRPr="00E91CBB" w14:paraId="7CB68A9E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4D56242C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AF7DFB3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1F0B90D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ЦИЉНЕ ГРУПЕ (групе, организације, појединце који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 је садржај намењен)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51D23759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24D7D71" w14:textId="77777777" w:rsidR="00C456C1" w:rsidRPr="00FD21FE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5155A4AA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tbl>
            <w:tblPr>
              <w:tblpPr w:leftFromText="187" w:rightFromText="187" w:vertAnchor="text" w:horzAnchor="margin" w:tblpX="-345" w:tblpY="1"/>
              <w:tblOverlap w:val="never"/>
              <w:tblW w:w="14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865"/>
              <w:gridCol w:w="5623"/>
              <w:gridCol w:w="2645"/>
              <w:gridCol w:w="2645"/>
            </w:tblGrid>
            <w:tr w:rsidR="00C456C1" w:rsidRPr="00E91CBB" w14:paraId="14E48E7D" w14:textId="77777777" w:rsidTr="004D7BC2">
              <w:trPr>
                <w:trHeight w:val="438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08A2440D" w14:textId="77777777" w:rsidR="00C456C1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3.6 ПРОЈЕКТНЕ </w:t>
                  </w:r>
                  <w:r w:rsidRPr="00757B84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АКТИВНОСТИ (наведите главне активности)</w:t>
                  </w:r>
                </w:p>
                <w:p w14:paraId="54195DB8" w14:textId="77777777" w:rsidR="00C456C1" w:rsidRPr="008F4F2C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п</w:t>
                  </w:r>
                  <w:r w:rsidRPr="008F4F2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о потреби додати нове редове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6C2D421E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НАЧИН СПРОВОЂЕЊА АКТИВНОСТИ И МЕСТО РЕАЛИЗАЦИЈЕ (редакција, студио, терен)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1F4E76C8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5756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ВРЕМЕНСКИ ОКВИР ЗА РЕАЛИЗАЦИЈУ АКТИВНОСТИ (исказан у данима/месецима)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202F9021" w14:textId="77777777" w:rsidR="00C456C1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НОСИЛАЦ АКТИВНОСТИ         </w:t>
                  </w:r>
                </w:p>
                <w:p w14:paraId="5BB901AD" w14:textId="77777777" w:rsidR="00C456C1" w:rsidRPr="00BB3D0B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 xml:space="preserve">1. подносилац пројекта </w:t>
                  </w:r>
                </w:p>
                <w:p w14:paraId="638232D2" w14:textId="77777777" w:rsidR="00C456C1" w:rsidRPr="00E91CBB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2. друго правно лице ангажовано за производњу медијског садржаја</w:t>
                  </w:r>
                </w:p>
              </w:tc>
            </w:tr>
            <w:tr w:rsidR="00C456C1" w:rsidRPr="00E91CBB" w14:paraId="427D0946" w14:textId="77777777" w:rsidTr="004D7BC2">
              <w:trPr>
                <w:trHeight w:val="312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14:paraId="1F3B0FFA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</w:t>
                  </w:r>
                </w:p>
                <w:p w14:paraId="37E0B6FF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1.1.</w:t>
                  </w:r>
                </w:p>
                <w:p w14:paraId="42D931EC" w14:textId="77777777" w:rsidR="00C456C1" w:rsidRPr="00484FD8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1.2.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14:paraId="215D0A0C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095723A3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6EFEDD4F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42A00B7C" w14:textId="77777777" w:rsidTr="004D7BC2">
              <w:trPr>
                <w:trHeight w:val="421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D999B8" w14:textId="77777777" w:rsidR="00C456C1" w:rsidRPr="00662B4A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2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EB1923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301FC5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3F8A0F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C456C1" w:rsidRPr="00E91CBB" w14:paraId="5EAE7247" w14:textId="77777777" w:rsidTr="004D7BC2">
              <w:trPr>
                <w:trHeight w:val="348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14:paraId="10E56A11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3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14:paraId="4C22D5BB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6F6E52AE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7666BEB1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7FA2228B" w14:textId="77777777" w:rsidTr="004D7BC2">
              <w:trPr>
                <w:trHeight w:val="530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62EFDF" w14:textId="77777777" w:rsidR="00C456C1" w:rsidRPr="00662B4A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4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F99354D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9E850B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62C813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10D97B13" w14:textId="77777777" w:rsidTr="004D7BC2">
              <w:trPr>
                <w:trHeight w:val="605"/>
              </w:trPr>
              <w:tc>
                <w:tcPr>
                  <w:tcW w:w="38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A141DB1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5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C3D80E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44793D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EBDF12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25350F6" w14:textId="77777777" w:rsidR="00C456C1" w:rsidRPr="00FD21FE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0309275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auto"/>
          </w:tcPr>
          <w:p w14:paraId="5D9AE98C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4. Изводљивост пројекта</w:t>
            </w:r>
          </w:p>
          <w:p w14:paraId="1AFE7DE6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C456C1" w:rsidRPr="00E91CBB" w14:paraId="5C176360" w14:textId="77777777" w:rsidTr="00D54C89">
        <w:trPr>
          <w:trHeight w:val="9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14:paraId="526F6B4B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4.1 МЕДИЈСКА ФОРМА И БРОЈ МЕДИЈСКИХ САДРЖАЈА (жанр, врста програма, обим текста, број медијских садржаја, прилагођеност особама са инвалидитетом) </w:t>
            </w:r>
          </w:p>
          <w:p w14:paraId="1773FF74" w14:textId="77777777" w:rsidR="00C456C1" w:rsidRPr="00D54C89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581BCB7F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4.2  ВРСТА ДОГАЂАЈА </w:t>
            </w:r>
            <w:r w:rsidRPr="00D54C89">
              <w:t xml:space="preserve"> </w:t>
            </w:r>
            <w:r w:rsidRPr="00D54C89">
              <w:rPr>
                <w:lang w:val="sr-Cyrl-RS"/>
              </w:rPr>
              <w:t>(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стручни скуп, конференција, радионица, фестивал…)</w:t>
            </w:r>
          </w:p>
          <w:p w14:paraId="3D5AB67B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C456C1" w:rsidRPr="00E91CBB" w14:paraId="6F519AAD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084C39C9" w14:textId="77777777" w:rsidR="00C456C1" w:rsidRPr="004644F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22A30CBB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28A7C3B4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4.3 ТЕМАТСКЕ ЦЕЛИНЕ (теме појединачних садржаја/сегмената)</w:t>
            </w:r>
          </w:p>
          <w:p w14:paraId="470B96C0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F853209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42C38A0" w14:textId="77777777" w:rsidR="00C456C1" w:rsidRPr="004644F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92C3819" w14:textId="77777777" w:rsidTr="004D7BC2">
        <w:trPr>
          <w:trHeight w:val="224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</w:tcPr>
          <w:p w14:paraId="03DD49EE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4.4 СИНОПСИС</w:t>
            </w:r>
          </w:p>
          <w:p w14:paraId="5B69EDF3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9DA6FDA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4.5 КОНЦЕПТ ДОГАЂАЈА</w:t>
            </w:r>
          </w:p>
          <w:p w14:paraId="1C01B93E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C456C1" w:rsidRPr="00E91CBB" w14:paraId="02E3B871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0070CFE2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79E16D4" w14:textId="77777777" w:rsidTr="004D7BC2">
        <w:trPr>
          <w:trHeight w:val="319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5278863" w14:textId="77777777" w:rsidR="00C456C1" w:rsidRPr="00E628C7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4.6. ВАЖНОСТ ТЕМЕ/ДОГАЂАЈА (од локалног, регионалног, националног или међународног значаја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8A8324B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4.7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ТРАЈАЊЕ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(у месецима)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781EFEAB" w14:textId="77777777" w:rsidTr="004D7BC2">
        <w:trPr>
          <w:trHeight w:val="555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46DE839B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616B9AD0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6452F736" w14:textId="77777777" w:rsidTr="004D7BC2">
        <w:trPr>
          <w:trHeight w:val="55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581CCF8B" w14:textId="77777777" w:rsidR="00C456C1" w:rsidRPr="006A05F3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  <w:r w:rsidRPr="006A05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>5. Праћење 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>еализације</w:t>
            </w:r>
            <w:r w:rsidRPr="006A05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 xml:space="preserve"> пројекта</w:t>
            </w:r>
          </w:p>
        </w:tc>
      </w:tr>
      <w:tr w:rsidR="00C456C1" w:rsidRPr="00E91CBB" w14:paraId="55DD87A8" w14:textId="77777777" w:rsidTr="004D7BC2">
        <w:trPr>
          <w:trHeight w:val="555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F2F2F2"/>
          </w:tcPr>
          <w:p w14:paraId="5DE2CC26" w14:textId="77777777" w:rsidR="00C456C1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5.1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РЕЗУЛТАТИ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(р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езултате дефинисати као конкретне исходе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аведених активности пројекта које воде постизању циља пројекта):</w:t>
            </w:r>
          </w:p>
          <w:p w14:paraId="60BEBF78" w14:textId="77777777" w:rsidR="00C456C1" w:rsidRPr="000E3DDE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  <w:r w:rsidRPr="000E3DD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  <w:t>по потреби додати нове редове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F2F2F2"/>
          </w:tcPr>
          <w:p w14:paraId="10C44D7E" w14:textId="77777777" w:rsidR="00C456C1" w:rsidRPr="006A05F3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5.2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ИНДИКАТОРИ РЕЗУЛТАТА (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квалитативни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квантитативни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показатељи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којима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меримо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напредак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реализацији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пројекта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оствар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ивање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резултата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циљ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пројекта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37277102" w14:textId="77777777" w:rsidTr="004D7BC2">
        <w:trPr>
          <w:trHeight w:val="7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2EAA0A4E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4C5A16BF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2A27DF0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7F272879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3D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1C48A67E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678D207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56A4E72A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F451040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561230D8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2C247949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E4DB47F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0E31904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12E8BDF7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5CC6B00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40F0A1D5" w14:textId="77777777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E79C7BF" w14:textId="77777777" w:rsidR="00C456C1" w:rsidRPr="00651536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C456C1" w:rsidRPr="00E91CBB" w14:paraId="64C39499" w14:textId="77777777" w:rsidTr="004D7BC2">
        <w:trPr>
          <w:trHeight w:val="580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A7D521A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5B5B1AE" w14:textId="77777777" w:rsidTr="004D7BC2">
        <w:trPr>
          <w:trHeight w:val="42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E2893AA" w14:textId="77777777" w:rsidR="00C456C1" w:rsidRPr="00651536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C456C1" w:rsidRPr="00E91CBB" w14:paraId="1EB2CB04" w14:textId="77777777" w:rsidTr="004D7BC2">
        <w:trPr>
          <w:trHeight w:val="53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166E40A6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7AA117B2" w14:textId="77777777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C232075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АНАЛИЗА РИЗИКА (потешкоће које се могу јавити у току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реализације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пројекта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п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редлагање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мера за њихово отклањање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456C1" w:rsidRPr="00E91CBB" w14:paraId="39063EE2" w14:textId="77777777" w:rsidTr="004D7BC2">
        <w:trPr>
          <w:trHeight w:val="63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1116F6C9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C0ECE99" w14:textId="77777777" w:rsidTr="004D7BC2">
        <w:trPr>
          <w:trHeight w:val="56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noWrap/>
            <w:vAlign w:val="center"/>
          </w:tcPr>
          <w:p w14:paraId="3FA730FA" w14:textId="77777777" w:rsidR="00C456C1" w:rsidRPr="00C67F78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6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Капацитети за реализацију пројекта</w:t>
            </w:r>
          </w:p>
        </w:tc>
      </w:tr>
      <w:tr w:rsidR="00C456C1" w:rsidRPr="00E91CBB" w14:paraId="5BE6863A" w14:textId="77777777" w:rsidTr="004D7BC2">
        <w:trPr>
          <w:trHeight w:val="321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noWrap/>
            <w:vAlign w:val="center"/>
          </w:tcPr>
          <w:p w14:paraId="2F188D03" w14:textId="77777777" w:rsidR="00C456C1" w:rsidRPr="00C676E4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6.1 Капацитети подносиоца пројекта</w:t>
            </w:r>
          </w:p>
        </w:tc>
      </w:tr>
      <w:tr w:rsidR="00C456C1" w:rsidRPr="00E91CBB" w14:paraId="52AB0A0F" w14:textId="77777777" w:rsidTr="004D7BC2">
        <w:trPr>
          <w:trHeight w:val="393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5B84C9E" w14:textId="5A9E4CDB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6.1.1 Година оснивања подносиоца пројекта </w:t>
            </w:r>
            <w:r>
              <w:t xml:space="preserve"> </w:t>
            </w:r>
            <w:r>
              <w:rPr>
                <w:lang w:val="sr-Cyrl-RS"/>
              </w:rPr>
              <w:t>(</w:t>
            </w:r>
            <w:r w:rsidRPr="00FD55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година оснивања </w:t>
            </w:r>
            <w:r w:rsidRPr="00FD55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 Агенције за привредне регистре или другог надлежног регистра</w:t>
            </w:r>
            <w:r w:rsidR="002923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60124D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1B207D1C" w14:textId="77777777" w:rsidTr="004D7BC2">
        <w:trPr>
          <w:trHeight w:val="501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6ADC57B" w14:textId="688A2499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6.1.2 Број запослених и радно ангажованих код подносиоца пројекта (подносилац наведени податак доказује изводима из појединачне пореске пријаве за порез и доприносе по одбитку (ППП ПД1) за период  јануар - новембар претходне године, које доставља као пратећу документацију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)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="00F05F7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 ће се израчуна</w:t>
            </w:r>
            <w:r w:rsidR="006A792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вати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као просечан број</w:t>
            </w:r>
            <w:r w:rsidR="006A792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6A7922"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запослених и радно ангажованих лица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наведеном периоду.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DC5F7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36E87A1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86C4F9F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6.1.3 Да ли подносилац располаже неопходном опремом и другим техничким средствима за реализацију пројекта? </w:t>
            </w:r>
          </w:p>
          <w:p w14:paraId="7E37664B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lastRenderedPageBreak/>
              <w:t>Подносиоци који располажу неопходном опремом и другим техничким средствима за реализацију медијског садржаја не могу у буџету пројекта исказивати трошкове за изнајмљивање опреме и техничких средстава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C3BCA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931F8DF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255FDC2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6.1.4 Континуитет у информисању циљне групе којој је садржај намењен, односно раду са циљном групом којој је пројекат намењен (навести реализоване садржаје у претходних годину дана)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4E641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4ACEB4D1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007BD97" w14:textId="2E82DD0B" w:rsidR="00C456C1" w:rsidRPr="00D54C89" w:rsidRDefault="000D6FCC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6.1.5</w:t>
            </w:r>
            <w:bookmarkStart w:id="0" w:name="_GoBack"/>
            <w:bookmarkEnd w:id="0"/>
            <w:r w:rsidR="00C456C1"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Објављене публикације и радови </w:t>
            </w:r>
            <w:r w:rsidR="00C456C1" w:rsidRPr="00D54C89">
              <w:t xml:space="preserve"> </w:t>
            </w:r>
            <w:r w:rsidR="00C456C1"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 области јавног информисања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123FE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EFD3EE4" w14:textId="77777777" w:rsidTr="004D7BC2">
        <w:trPr>
          <w:trHeight w:val="303"/>
        </w:trPr>
        <w:tc>
          <w:tcPr>
            <w:tcW w:w="1477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A531" w14:textId="77777777" w:rsidR="00C456C1" w:rsidRPr="00D54C89" w:rsidRDefault="00C456C1" w:rsidP="004D7B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6.2 Капацитети медија преко којег се реализује садржај</w:t>
            </w:r>
          </w:p>
        </w:tc>
      </w:tr>
      <w:tr w:rsidR="00C456C1" w:rsidRPr="00E91CBB" w14:paraId="1CBD2540" w14:textId="77777777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4626E7F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6.2.1 Начин емитовања и дистрибуције (земаљско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/кабловско /сателитско /електронска издања) на територији  на којој живи циљна група којој је садржај намењен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5C46C" w14:textId="77777777" w:rsidR="00C456C1" w:rsidRPr="00E91CBB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F73A47D" w14:textId="77777777" w:rsidTr="004D7BC2">
        <w:trPr>
          <w:trHeight w:val="43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F4ABCB4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6.2.2</w:t>
            </w: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Подаци о гледаности, слушаности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периодици излажења и просечном тиражу (дневном, недељном или месечном) новина односно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б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роју јединствених посетилаца на порталу, у месецу који претходи расписивању конкурса, на основу релевантних мерења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5FE90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705BDFC" w14:textId="77777777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27A48DE" w14:textId="3A14EABE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6.2.</w:t>
            </w: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Да ли подносилац пројекта  са територије на којој живи циљна група којој је садржај намењен  извештава на дневном, недељном, месечном или периодичном нивоу (континуитет у информисању циљне групе)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A5758" w14:textId="77777777" w:rsidR="00C456C1" w:rsidRPr="00E91CBB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563F6A" w14:textId="77777777" w:rsidR="00C456C1" w:rsidRDefault="00C456C1" w:rsidP="00C456C1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6C3A4B8C" w14:textId="77777777" w:rsidR="00EB7F4C" w:rsidRDefault="00EB7F4C"/>
    <w:sectPr w:rsidR="00EB7F4C" w:rsidSect="001D62DC">
      <w:headerReference w:type="default" r:id="rId7"/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91A93" w14:textId="77777777" w:rsidR="00652170" w:rsidRDefault="00652170">
      <w:pPr>
        <w:spacing w:after="0" w:line="240" w:lineRule="auto"/>
      </w:pPr>
      <w:r>
        <w:separator/>
      </w:r>
    </w:p>
  </w:endnote>
  <w:endnote w:type="continuationSeparator" w:id="0">
    <w:p w14:paraId="62AFDA87" w14:textId="77777777" w:rsidR="00652170" w:rsidRDefault="0065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0A6F7" w14:textId="71450B8B" w:rsidR="006C793F" w:rsidRPr="001C1F46" w:rsidRDefault="00C456C1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0D6FCC">
      <w:rPr>
        <w:rFonts w:ascii="Times New Roman" w:hAnsi="Times New Roman" w:cs="Times New Roman"/>
        <w:noProof/>
        <w:sz w:val="20"/>
        <w:szCs w:val="20"/>
      </w:rPr>
      <w:t>3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14:paraId="31A23E74" w14:textId="77777777" w:rsidR="006C793F" w:rsidRDefault="006521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E4E92" w14:textId="77777777" w:rsidR="00652170" w:rsidRDefault="00652170">
      <w:pPr>
        <w:spacing w:after="0" w:line="240" w:lineRule="auto"/>
      </w:pPr>
      <w:r>
        <w:separator/>
      </w:r>
    </w:p>
  </w:footnote>
  <w:footnote w:type="continuationSeparator" w:id="0">
    <w:p w14:paraId="326AAA24" w14:textId="77777777" w:rsidR="00652170" w:rsidRDefault="00652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BC1A9" w14:textId="77777777" w:rsidR="004E69BA" w:rsidRPr="004E69BA" w:rsidRDefault="00C456C1" w:rsidP="004E69BA">
    <w:pPr>
      <w:pStyle w:val="Header"/>
      <w:jc w:val="right"/>
      <w:rPr>
        <w:lang w:val="sr-Cyrl-RS"/>
      </w:rPr>
    </w:pPr>
    <w:r>
      <w:rPr>
        <w:lang w:val="sr-Cyrl-R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Образац 1</w:t>
    </w:r>
  </w:p>
  <w:p w14:paraId="30D16FD9" w14:textId="77777777" w:rsidR="004E69BA" w:rsidRDefault="006521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A538C"/>
    <w:multiLevelType w:val="hybridMultilevel"/>
    <w:tmpl w:val="BA3E85FC"/>
    <w:lvl w:ilvl="0" w:tplc="0409000F">
      <w:start w:val="1"/>
      <w:numFmt w:val="decimal"/>
      <w:lvlText w:val="%1."/>
      <w:lvlJc w:val="left"/>
      <w:pPr>
        <w:ind w:left="6693" w:hanging="360"/>
      </w:pPr>
    </w:lvl>
    <w:lvl w:ilvl="1" w:tplc="04090019" w:tentative="1">
      <w:start w:val="1"/>
      <w:numFmt w:val="lowerLetter"/>
      <w:lvlText w:val="%2."/>
      <w:lvlJc w:val="left"/>
      <w:pPr>
        <w:ind w:left="7413" w:hanging="360"/>
      </w:pPr>
    </w:lvl>
    <w:lvl w:ilvl="2" w:tplc="0409001B" w:tentative="1">
      <w:start w:val="1"/>
      <w:numFmt w:val="lowerRoman"/>
      <w:lvlText w:val="%3."/>
      <w:lvlJc w:val="right"/>
      <w:pPr>
        <w:ind w:left="8133" w:hanging="180"/>
      </w:pPr>
    </w:lvl>
    <w:lvl w:ilvl="3" w:tplc="0409000F" w:tentative="1">
      <w:start w:val="1"/>
      <w:numFmt w:val="decimal"/>
      <w:lvlText w:val="%4."/>
      <w:lvlJc w:val="left"/>
      <w:pPr>
        <w:ind w:left="8853" w:hanging="360"/>
      </w:pPr>
    </w:lvl>
    <w:lvl w:ilvl="4" w:tplc="04090019" w:tentative="1">
      <w:start w:val="1"/>
      <w:numFmt w:val="lowerLetter"/>
      <w:lvlText w:val="%5."/>
      <w:lvlJc w:val="left"/>
      <w:pPr>
        <w:ind w:left="9573" w:hanging="360"/>
      </w:pPr>
    </w:lvl>
    <w:lvl w:ilvl="5" w:tplc="0409001B" w:tentative="1">
      <w:start w:val="1"/>
      <w:numFmt w:val="lowerRoman"/>
      <w:lvlText w:val="%6."/>
      <w:lvlJc w:val="right"/>
      <w:pPr>
        <w:ind w:left="10293" w:hanging="180"/>
      </w:pPr>
    </w:lvl>
    <w:lvl w:ilvl="6" w:tplc="0409000F" w:tentative="1">
      <w:start w:val="1"/>
      <w:numFmt w:val="decimal"/>
      <w:lvlText w:val="%7."/>
      <w:lvlJc w:val="left"/>
      <w:pPr>
        <w:ind w:left="11013" w:hanging="360"/>
      </w:pPr>
    </w:lvl>
    <w:lvl w:ilvl="7" w:tplc="04090019" w:tentative="1">
      <w:start w:val="1"/>
      <w:numFmt w:val="lowerLetter"/>
      <w:lvlText w:val="%8."/>
      <w:lvlJc w:val="left"/>
      <w:pPr>
        <w:ind w:left="11733" w:hanging="360"/>
      </w:pPr>
    </w:lvl>
    <w:lvl w:ilvl="8" w:tplc="0409001B" w:tentative="1">
      <w:start w:val="1"/>
      <w:numFmt w:val="lowerRoman"/>
      <w:lvlText w:val="%9."/>
      <w:lvlJc w:val="right"/>
      <w:pPr>
        <w:ind w:left="124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6C1"/>
    <w:rsid w:val="000D6FCC"/>
    <w:rsid w:val="002923FF"/>
    <w:rsid w:val="00293E19"/>
    <w:rsid w:val="00446F4D"/>
    <w:rsid w:val="00537207"/>
    <w:rsid w:val="00652170"/>
    <w:rsid w:val="006A7922"/>
    <w:rsid w:val="009337CF"/>
    <w:rsid w:val="00A0488C"/>
    <w:rsid w:val="00BF44F8"/>
    <w:rsid w:val="00C456C1"/>
    <w:rsid w:val="00C54F7C"/>
    <w:rsid w:val="00D54C89"/>
    <w:rsid w:val="00DD6E7C"/>
    <w:rsid w:val="00EB7F4C"/>
    <w:rsid w:val="00F05F72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E412"/>
  <w15:chartTrackingRefBased/>
  <w15:docId w15:val="{78AA1EA4-EF71-4F61-ACC4-6F7C8518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6C1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6C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6C1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C45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925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Blagojevic</dc:creator>
  <cp:keywords/>
  <dc:description/>
  <cp:lastModifiedBy>Dejan Stojanovic</cp:lastModifiedBy>
  <cp:revision>11</cp:revision>
  <dcterms:created xsi:type="dcterms:W3CDTF">2024-01-12T11:04:00Z</dcterms:created>
  <dcterms:modified xsi:type="dcterms:W3CDTF">2024-01-24T14:32:00Z</dcterms:modified>
</cp:coreProperties>
</file>