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08423E5A" w14:textId="0AE1ECC5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7EF50B55" w14:textId="28EF535E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tc>
          <w:tcPr>
            <w:tcW w:w="5369" w:type="dxa"/>
            <w:gridSpan w:val="3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8991" w14:textId="32407521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F47BE8" w14:textId="6DDA47CE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sr-Cyrl-RS"/>
              </w:rPr>
            </w:pPr>
          </w:p>
        </w:tc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70012D8" w14:textId="5CD993E5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tc>
          <w:tcPr>
            <w:tcW w:w="9330" w:type="dxa"/>
            <w:gridSpan w:val="6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C1987D" w14:textId="4471FDA7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tc>
          <w:tcPr>
            <w:tcW w:w="9330" w:type="dxa"/>
            <w:gridSpan w:val="6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09B134" w14:textId="40B02349" w:rsidR="009C16C3" w:rsidRPr="00C862A3" w:rsidRDefault="009C16C3" w:rsidP="7EF7031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DBD2E7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D33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Општина Тител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4D82B156" w14:textId="77777777" w:rsidR="00C2339E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D33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Бојана Стошић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03C4E5B1" w14:textId="11339A1D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C2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Начелник општинске Управе</w:t>
            </w:r>
          </w:p>
          <w:p w14:paraId="33AC7544" w14:textId="4194B57D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C2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Главна број 1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2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Тител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0EC4CAA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7" w:history="1">
              <w:r w:rsidR="00C2339E" w:rsidRPr="007A357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bojana.stosic@opstinatitel.rs</w:t>
              </w:r>
            </w:hyperlink>
            <w:r w:rsidR="00C2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0DE299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C2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2960 186</w:t>
            </w:r>
            <w:r w:rsidR="00EB0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8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2339E"/>
    <w:rsid w:val="00C862A3"/>
    <w:rsid w:val="00D337C3"/>
    <w:rsid w:val="00EB0A0C"/>
    <w:rsid w:val="00FA3F2B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ojana.stosic@opstinatitel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41</TotalTime>
  <Pages>2</Pages>
  <Words>437</Words>
  <Characters>2690</Characters>
  <Application>Microsoft Office Word</Application>
  <DocSecurity>0</DocSecurity>
  <Lines>103</Lines>
  <Paragraphs>71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Goran Stanojković</cp:lastModifiedBy>
  <cp:revision>17</cp:revision>
  <dcterms:created xsi:type="dcterms:W3CDTF">2024-12-04T16:20:00Z</dcterms:created>
  <dcterms:modified xsi:type="dcterms:W3CDTF">2025-12-12T08:11:00Z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